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after="240" w:afterAutospacing="0"/>
        <w:jc w:val="left"/>
      </w:pPr>
      <w:r>
        <w:rPr>
          <w:rFonts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本服开通ESP封挂插件，封一切加速外挂。要挂机请开内挂，请不要开外挂脱机，开外挂永久封号，并且有6小时一次的脱机验证(内挂不是很好，挂不了无人看管6个小时那么久，足够用了)，请珍惜自己的账号。</w:t>
      </w: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自动捡取呼出键为：~（1旁边的那个键。）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内挂挂机攻略：请把隔位刺杀，自动开天，自动逐日，全部关闭。挂机点设置不要超过4个点。这样可以挂非常久。内挂捡物也不要点，毕竟插件帮你捡了。</w:t>
      </w:r>
    </w:p>
    <w:p>
      <w:pPr>
        <w:keepNext w:val="0"/>
        <w:keepLines w:val="0"/>
        <w:widowControl/>
        <w:suppressLineNumbers w:val="0"/>
        <w:shd w:val="clear" w:fill="FFFFFF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注意：怪物刷新速度提高10倍，回收提高10倍。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注意：散人上线提高10倍爆率，20顶赞爆率提高至20倍（20元顶赞领取空间宝石爆率+沙捐可以到60倍）。。。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715000" cy="3019425"/>
            <wp:effectExtent l="0" t="0" r="0" b="9525"/>
            <wp:docPr id="7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 descr="IMG_25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3019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hd w:val="clear" w:fill="FFFFFF"/>
        <w:spacing w:after="210" w:afterAutospacing="0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前期可能玩的有点迷糊，请慢慢体验。并不是很难的一个版本，装备主要打专属。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此版本是骷髅王为底板，融入了无限法则，融入了神之领域。自己还更新了很多专属，所以内挂物品较乱，不要去看内挂的物品。全靠自己摸索吧！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所有地图进法：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3381375" cy="3638550"/>
            <wp:effectExtent l="0" t="0" r="9525" b="0"/>
            <wp:docPr id="9" name="图片 2" descr="IMG_2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2" descr="IMG_257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381375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3314700" cy="3686175"/>
            <wp:effectExtent l="0" t="0" r="0" b="9525"/>
            <wp:docPr id="8" name="图片 3" descr="IMG_2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3" descr="IMG_258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14700" cy="3686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715000" cy="1838325"/>
            <wp:effectExtent l="0" t="0" r="0" b="9525"/>
            <wp:docPr id="10" name="图片 4" descr="IMG_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4" descr="IMG_259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8383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343525" cy="2590800"/>
            <wp:effectExtent l="0" t="0" r="9525" b="0"/>
            <wp:docPr id="4" name="图片 5" descr="IMG_2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5" descr="IMG_260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343525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715000" cy="1857375"/>
            <wp:effectExtent l="0" t="0" r="0" b="9525"/>
            <wp:docPr id="5" name="图片 6" descr="IMG_2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6" descr="IMG_26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8573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715000" cy="1876425"/>
            <wp:effectExtent l="0" t="0" r="0" b="9525"/>
            <wp:docPr id="6" name="图片 7" descr="IMG_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7" descr="IMG_262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15000" cy="1876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3371850" cy="3648075"/>
            <wp:effectExtent l="0" t="0" r="0" b="9525"/>
            <wp:docPr id="11" name="图片 8" descr="IMG_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8" descr="IMG_263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371850" cy="36480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029200" cy="1581150"/>
            <wp:effectExtent l="0" t="0" r="0" b="0"/>
            <wp:docPr id="1" name="图片 9" descr="IMG_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9" descr="IMG_264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0292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5295900" cy="1581150"/>
            <wp:effectExtent l="0" t="0" r="0" b="0"/>
            <wp:docPr id="2" name="图片 10" descr="IMG_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0" descr="IMG_26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95900" cy="15811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4810125" cy="3448050"/>
            <wp:effectExtent l="0" t="0" r="9525" b="0"/>
            <wp:docPr id="3" name="图片 11" descr="IMG_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1" descr="IMG_266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34480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最后为土城左边的副本，超级变态。前期千万不要去挑战。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------------------------------------------------------------------------------------------------------------------</w:t>
      </w:r>
    </w:p>
    <w:p>
      <w:pPr>
        <w:keepNext w:val="0"/>
        <w:keepLines w:val="0"/>
        <w:widowControl/>
        <w:suppressLineNumbers w:val="0"/>
        <w:shd w:val="clear" w:fill="FFFFFF"/>
        <w:spacing w:after="210" w:afterAutospacing="0"/>
        <w:ind w:left="0" w:firstLine="0"/>
        <w:jc w:val="left"/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sz w:val="21"/>
          <w:szCs w:val="21"/>
        </w:rPr>
      </w:pP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隐藏NPC所在地图以及坐标（在安全区的NPC就没写了）：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地图名字           坐标XY             NPC名字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瓦罗兰大陆     195    154        瓦罗兰大陆成就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瓦罗兰大陆     192    154        山隐之焰·奥恩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瓦罗兰大陆     190    156        盲僧·李青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瓦罗兰大陆     197    161        排位晋级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艾欧尼亚        300    327        神秘·巨龙之巢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遗忘之城        654    623        遗忘之城成就   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静寂之城        298    220        静寂之城成就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遗忘之城        676 77             静寂之城管理员   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暴风城           294 250           攻打天灾军团   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西夜古城       308 112            九层妖楼管理员      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火影世界       235 204            忍者村の乱斗   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红土大陆       238 80              司法岛    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暴风城          170    273         铁匠大师      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星际争霸       36      28          漫威宇宙传送员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◆地图探索◆：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请点击游戏左侧小图标：游戏助手-查看地图导航-一目了然！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如遇不懂，不会跑的地图请点击↑↑↑↑↑图片不更新点击2次即可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◆传送功能◆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斗笠盾牌升级到终极即可使用传送功能:打开大地图右键点哪飞哪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全程升级只需元宝,很好升!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◆前期人气地图◆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1 海底监狱中心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2 海底监狱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3 司法岛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4 海底秘境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5 忍者村の大战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6 均衡教派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7 瓦罗兰大陆</w:t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color w:val="444444"/>
          <w:spacing w:val="0"/>
          <w:kern w:val="0"/>
          <w:sz w:val="24"/>
          <w:szCs w:val="24"/>
          <w:shd w:val="clear" w:fill="FFFFFF"/>
          <w:lang w:val="en-US" w:eastAsia="zh-CN" w:bidi="ar"/>
        </w:rPr>
        <w:t>8 九层妖塔秘地</w:t>
      </w:r>
    </w:p>
    <w:p>
      <w:pPr>
        <w:keepNext w:val="0"/>
        <w:keepLines w:val="0"/>
        <w:widowControl/>
        <w:suppressLineNumbers w:val="0"/>
        <w:jc w:val="left"/>
      </w:pP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t>过渡装备推荐：1.勇者大陆传送门装备展示栏上面的所有装备  本服所有爆率绝对真实所以可以多带一些加爆率的装备   天灾之力套装一定要凑齐后期慢慢升级成为终极套装2.红土大陆传送门上面展示的 世界最强 . 黑刀夜 专属属性为：打怪时有几率直接切割生命值10%HP   龙渊.倍攻手（1.5） 专属属性为：攻击力增加1.50倍！   但是只能佩戴一件！  红发.面子  专属属性为：打怪爆率增加 100%！3.瓦罗兰大陆传送门上面展示的无尽之刃.狂徒铠甲  冰脉护手是全民神器一定要带着！专属属性为：攻击时有几率冰冻对方2秒！  水银饰带是跑通道的神器！ 专属属性为：免疫毒素，麻痹，冰冻等等一切负面属性！4.火影の界传送门上面展示的 血轮眼 专属属性为：10%几率反弹伤害+33% 是前期左右槽最佳选择之一  仙人模式.十尾人柱力 专属属性为：攻击力+288%  是二大路攻击力最高的武器  求道玉 专属属性为：每秒增加200W经验值！  套装属性为防麻痹 全毒 探测 全属性加成10%5.本服特色怪  鲲！ 可爆一切专属装备！！！！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以上只是前期过度地图，真正的寻宝之地还是在以下地图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【流放世界】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升级魔化装备，个别地图有人形怪，伤害高，没有强化15护甲，容易暴毙！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【阿拉德大陆】：主寻人形怪，人形怪身上穿什么，就爆什么。小怪一样爆本服所有装备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特别注意的是，阿拉德大陆所有房间，洞穴，都有刷BOSS，切莫错过 本地图主爆阿拉德系列装备---------所爆物品[三国类装备]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【完美世界】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终极大陆，终结者的世界，死亡危机，满地遍布，满级300级进入探险，漫威龙渊，无虚假地图，祝您游戏愉快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【漫威世界】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最后的大陆，灭霸,钢铁侠，超人,死亡危机，满地遍布，无等级级进入要求，漫威龙渊，无虚假地图，祝您游戏愉快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问：经验宝箱该如何使用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drawing>
          <wp:inline distT="0" distB="0" distL="114300" distR="114300">
            <wp:extent cx="1619250" cy="800100"/>
            <wp:effectExtent l="0" t="0" r="0" b="0"/>
            <wp:docPr id="12" name="图片 12" descr="IMG_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IMG_267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起步攻略：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&lt;静寂之城开始就是各个地方的种类的专属区域了，每个专属区域都会爆出自己区域中的专属物品！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&lt;到了2大陆建议就在野外打或者去丛林迷宫里面的地图，怪物比较温和，等混得好了再去火影和瓦罗兰大陆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&lt;野外丛林里都会爆出一些高级的装备复活技能强化等，等你混好了，就可以先去勇者大陆里面发展了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&lt;专属区域的走法在群内下载地图走法就可以看得到，写的很清楚！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&lt;专属区域的爆率:勇者大陆,可以爆出高级衣服武器，专属衣服武器，转生衣服武器，各种特殊，倍攻手，魔戒等。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&lt;专属区域的爆率:精绝古城,可以爆出高级衣服武器，专属衣服武器，转生衣服武器，专属特殊，防毒素，倍攻手，彼岸花，魔戒等。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&lt;专属区域的爆率:艾泽拉斯,可以爆出高级衣服武器，专属衣服武器，转生衣服武器，专属特殊，天灾军团套，神力项链套，倍攻手，魔戒等。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&lt;专属区域的爆率:红土大陆,可以爆出高级衣服武器，专属衣服武器，转生衣服武器，专属特殊，BUFF卡片，各种霸气，爆率特殊，倍攻手，魔戒等。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&lt;专属区域的爆率:瓦罗兰大陆,可以爆出高级衣服武器，专属衣服武器，转生衣服武器，专属特殊，防冰冻，攻速鞋，打野刀，倍攻手，魔戒等。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&lt;专属区域的爆率:火影世界大陆,可以爆出高级衣服武器，专属衣服武器，转生衣服武器，专属特殊，防冰冻，BUFF卡片，PK神装，全属性装，魔戒等。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&lt;重点！！！！！！ 新人到静寂之城之后不要乱跑打怪，前期推荐去勇者大陆，那里怪物比较弱，再去精绝城再去艾泽拉斯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&lt;重点！！！！！！ 打怪的时候最好能凑到一套生肖，打怪有麻痹效果，或者凑一套天灾套再去找BOSS打！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游戏内各种货币功能介绍: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问：元宝该如何使用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答：你可以拿去升级斗笠盾牌(加伤害,带传送)时装(加血,防冰冻)称号(加爆率,加伤害)装备强化(加属性)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问：元宝该如何获得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答：打怪会爆充值红包，充值红包会获得元宝，金币可以兑换元宝在综合服务商人那里兑换，装备回收会获得大量元宝，限时也会获得大量元宝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鉴定强化介绍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所有未鉴定的物品拾取之后都可以进行鉴定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7.8.9星首饰会增加额外百分比的攻击伤害提升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全身星星数达到28*真实伤害提高5%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全身星星数达到38*真实伤害提高10%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全身星星数达到58*真实伤害提高15%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全身星星数达到68*真实伤害提高20%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全身星星数达到88*真实伤害提高25%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全身星星数达到108*真实伤害提高30%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衣服武器强化+1=强化1%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衣服武器强化+2=强化2%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衣服武器强化+3=强化3%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衣服武器强化+4=强化5%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衣服武器强化+5=强化7%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衣服武器强化+6=强化10%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衣服武器强化+7=强化15%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衣服武器强化+8=强化20%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衣服武器强化+9=强化30%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衣服武器强化+10=强化40%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衣服武器强化+11=强化50%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衣服武器强化+12=强化70%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衣服武器强化+13=强化100%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衣服武器强化+14=强化150%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衣服武器强化+15=强化300%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运9项链可触发刀刀最大攻击力。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衣服武器强化可转移！。                       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10倍刷新速度之后是12分钟一刷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巨龙之巢固定坐标刷新    91 247 峡谷守护者·峡谷先锋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巨龙之巢固定坐标刷新    260 121 峡谷守护者·元素巨龙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巨龙之巢固定坐标刷新    70 68 峡谷守护者·纳什男爵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以下怪物不吃秒杀：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★「精绝古城」·青铜神树★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★「精绝古城」·教主祭司★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★「精绝古城」·精绝女皇★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「世界政府」·ＣＰ９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权力巅峰·五老星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★圣の天龙人★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峡谷守护者·峡谷先锋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峡谷守护者·元素巨龙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峡谷守护者·纳什男爵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传说中的忍者·宇智波斑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木叶三忍·大蛇丸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★轮回眼·佩恩六道★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★巫妖王·阿尔萨斯★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龙渊宝箱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龙渊宝箱1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圣诞大魔王</w:t>
      </w:r>
      <w:r>
        <w:rPr>
          <w:rFonts w:hint="default" w:ascii="Tahoma" w:hAnsi="Tahoma" w:eastAsia="Tahoma" w:cs="Tahoma"/>
          <w:i w:val="0"/>
          <w:iCs w:val="0"/>
          <w:caps w:val="0"/>
          <w:color w:val="444444"/>
          <w:spacing w:val="0"/>
          <w:kern w:val="0"/>
          <w:sz w:val="21"/>
          <w:szCs w:val="21"/>
          <w:shd w:val="clear" w:fill="FFFFFF"/>
          <w:lang w:val="en-US" w:eastAsia="zh-CN" w:bidi="ar"/>
        </w:rPr>
        <w:br w:type="textWrapping"/>
      </w:r>
      <w:r>
        <w:rPr>
          <w:rFonts w:hint="default" w:ascii="&amp;quot" w:hAnsi="&amp;quot" w:eastAsia="&amp;quot" w:cs="&amp;quot"/>
          <w:i w:val="0"/>
          <w:iCs w:val="0"/>
          <w:caps w:val="0"/>
          <w:spacing w:val="0"/>
          <w:kern w:val="0"/>
          <w:sz w:val="24"/>
          <w:szCs w:val="24"/>
          <w:shd w:val="clear" w:fill="FFFFFF"/>
          <w:lang w:val="en-US" w:eastAsia="zh-CN" w:bidi="ar"/>
        </w:rPr>
        <w:t>★★★宇宙本源★★★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&amp;quo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094E81"/>
    <w:rsid w:val="7A09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Office_11.1.0.11194_F1E327BC-269C-435d-A152-05C5408002CA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2022-01-04T10:44:00Z</dcterms:created>
  <dc:creator>Administrator</dc:creator>
  <cp:lastModifiedBy>Administrator</cp:lastModifiedBy>
  <dcterms:modified xsi:type="dcterms:W3CDTF">2022-01-04T10:45:45Z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2052-11.1.0.11194</vt:lpwstr>
  </property>
  <property fmtid="{D5CDD505-2E9C-101B-9397-08002B2CF9AE}" pid="3" name="ICV">
    <vt:lpwstr>1F265EC88A7848F5AB03C14D56A1EC84</vt:lpwstr>
  </property>
</Properties>
</file>